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08" w:rsidRDefault="00947A08" w:rsidP="00947A08">
      <w:pPr>
        <w:keepNext/>
        <w:spacing w:after="0" w:line="240" w:lineRule="auto"/>
        <w:ind w:left="12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35"/>
        <w:tblW w:w="105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30"/>
      </w:tblGrid>
      <w:tr w:rsidR="00947A08" w:rsidTr="002A0D0B">
        <w:trPr>
          <w:trHeight w:val="7356"/>
        </w:trPr>
        <w:tc>
          <w:tcPr>
            <w:tcW w:w="10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Style w:val="TabloKlavuzu"/>
              <w:tblW w:w="10567" w:type="dxa"/>
              <w:tblLayout w:type="fixed"/>
              <w:tblLook w:val="04A0" w:firstRow="1" w:lastRow="0" w:firstColumn="1" w:lastColumn="0" w:noHBand="0" w:noVBand="1"/>
            </w:tblPr>
            <w:tblGrid>
              <w:gridCol w:w="4113"/>
              <w:gridCol w:w="425"/>
              <w:gridCol w:w="425"/>
              <w:gridCol w:w="425"/>
              <w:gridCol w:w="780"/>
              <w:gridCol w:w="4399"/>
            </w:tblGrid>
            <w:tr w:rsidR="002A0D0B" w:rsidRPr="002A0D0B" w:rsidTr="002A0D0B">
              <w:trPr>
                <w:trHeight w:val="356"/>
              </w:trPr>
              <w:tc>
                <w:tcPr>
                  <w:tcW w:w="10567" w:type="dxa"/>
                  <w:gridSpan w:val="6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</w:rPr>
                    <w:t xml:space="preserve">2017-2018 EĞİTİM-ÖĞRETİM YILI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İŞLETME BÖLÜMÜ </w:t>
                  </w:r>
                  <w:r w:rsidRPr="002A0D0B">
                    <w:rPr>
                      <w:rFonts w:ascii="Times New Roman" w:eastAsia="Times New Roman" w:hAnsi="Times New Roman" w:cs="Times New Roman"/>
                      <w:b/>
                    </w:rPr>
                    <w:t>YAZ OKULUNDA ACILACAK GÜZ YARIYILI DERSLERİ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10567" w:type="dxa"/>
                  <w:gridSpan w:val="6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I. SINIF GÜZ YARIYILI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4399" w:type="dxa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GÖREVLENDİRİLEN ÖĞRETİM ELEMANI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BIS1001 İŞLETME BİLİMİNE GİRİŞ I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Prof. Dr. İsmail BAKAN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BIS1005 GENEL MUHASEBE I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Doç. Dr. Mahmut YARDIMCIOĞLU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BIS1007 İŞLETME MATEMATİĞİ I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 Gör. Yaşar ERAYMAN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BIS1009 MİKRO İKTİSAT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. Üyesi </w:t>
                  </w:r>
                  <w:proofErr w:type="spellStart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Gülferah</w:t>
                  </w:r>
                  <w:proofErr w:type="spellEnd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BOZKAYA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10567" w:type="dxa"/>
                  <w:gridSpan w:val="6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II. SINIF GÜZ YARIYILI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4399" w:type="dxa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GÖREVLENDİRİLEN ÖĞRETİM ELEMANI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BIS2001 İŞLETME İSTATİSTİĞİ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 Gör. Yaşar ERAYMAN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BIS2003 DAVRANIŞ BİLİMLERİ I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Doç. Dr. Ö. Okan FETTAHLIOĞLU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BIS2005 İŞLETME FİNASMANI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Doç. Dr. Yücel AYRIÇAY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</w:rPr>
                    <w:t>BIS2007 İŞLETME HUKUKU I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 Gör. Dilek EKER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BIS2009 İŞLETME YÖNETİMİ I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Prof. Dr. Mustafa TAŞLIYAN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10567" w:type="dxa"/>
                  <w:gridSpan w:val="6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III. SINIF GÜZ YARIYILI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4399" w:type="dxa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GÖREVLENDİRİLEN ÖĞRETİM ELEMANI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BIS3001 SAYISAL YÖNTEMLER I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 Üyesi A.Melih EYİTMİŞ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BIS3003 PAZARLAMA YÖNETİMİ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Doç. Dr. H. Seçil FETTAHLIOĞLU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BIS3005 ÜRETİM YÖNETİMİ I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Doç. Dr. Nusret GÖKSU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BIS3007 MALİYET MUHASEBESİ I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Prof. Dr. Zeynep HATUNOĞLU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BIS3009 YÖNETİM BİLİŞİM SİSTEMLERİ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 Üyesi Hikmet MARAŞLI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BIS3021 VERGİ MEV. ve MUHASEBE UYG. (seç)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Doç. Dr. M. Mustafa KISAKÜREK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BIS391 MESLEKİ YABANCI DİL I (seç)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Doç. Dr. Salih YEŞİL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10567" w:type="dxa"/>
                  <w:gridSpan w:val="6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IV. SINIF GÜZ YARIYILI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DERSİN KODU ADI</w:t>
                  </w:r>
                </w:p>
              </w:tc>
              <w:tc>
                <w:tcPr>
                  <w:tcW w:w="425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K</w:t>
                  </w:r>
                </w:p>
              </w:tc>
              <w:tc>
                <w:tcPr>
                  <w:tcW w:w="780" w:type="dxa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AKTS</w:t>
                  </w:r>
                </w:p>
              </w:tc>
              <w:tc>
                <w:tcPr>
                  <w:tcW w:w="4399" w:type="dxa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GÖREVLENDİRİLEN ÖĞRETİM ELEMANI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BIS4001 İŞLETME POLİTİKASI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Doç. Dr. Salih YEŞİL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BIS4005 FİNANSAL PİYASALAR ve KURUM.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 Üyesi Serkan ŞAHİN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BIS4023 BİLGİSAYARLI MUHASEBE I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 Gör. Sait KOÇAK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BIS4029 BANKA MUHASEBESİ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Öğr</w:t>
                  </w:r>
                  <w:proofErr w:type="spellEnd"/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 Gör. Sait KOÇAK</w:t>
                  </w:r>
                </w:p>
              </w:tc>
            </w:tr>
            <w:tr w:rsidR="002A0D0B" w:rsidRPr="002A0D0B" w:rsidTr="002A0D0B">
              <w:trPr>
                <w:trHeight w:val="221"/>
              </w:trPr>
              <w:tc>
                <w:tcPr>
                  <w:tcW w:w="4113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BIS491 MESLEKİ YABANCI DİL III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0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399" w:type="dxa"/>
                  <w:shd w:val="clear" w:color="auto" w:fill="auto"/>
                  <w:vAlign w:val="center"/>
                </w:tcPr>
                <w:p w:rsidR="002A0D0B" w:rsidRPr="002A0D0B" w:rsidRDefault="002A0D0B" w:rsidP="002A0D0B">
                  <w:pPr>
                    <w:framePr w:hSpace="141" w:wrap="around" w:vAnchor="text" w:hAnchor="margin" w:xAlign="center" w:y="23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A0D0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Prof. Dr. Zeynep HATUNOĞLU</w:t>
                  </w:r>
                </w:p>
              </w:tc>
            </w:tr>
          </w:tbl>
          <w:p w:rsidR="00947A08" w:rsidRDefault="00947A08" w:rsidP="002A0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20B3" w:rsidRDefault="001D20B3" w:rsidP="00947A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947A08" w:rsidRDefault="00947A08" w:rsidP="009531FD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35"/>
        <w:tblW w:w="105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30"/>
      </w:tblGrid>
      <w:tr w:rsidR="00947A08" w:rsidTr="002A0D0B">
        <w:trPr>
          <w:trHeight w:val="7356"/>
        </w:trPr>
        <w:tc>
          <w:tcPr>
            <w:tcW w:w="10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Style w:val="TabloKlavuzu"/>
              <w:tblpPr w:leftFromText="141" w:rightFromText="141" w:vertAnchor="text" w:horzAnchor="margin" w:tblpY="-32"/>
              <w:tblOverlap w:val="never"/>
              <w:tblW w:w="10212" w:type="dxa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421"/>
              <w:gridCol w:w="410"/>
              <w:gridCol w:w="410"/>
              <w:gridCol w:w="684"/>
              <w:gridCol w:w="4323"/>
            </w:tblGrid>
            <w:tr w:rsidR="002A0D0B" w:rsidRPr="002A0D0B" w:rsidTr="002A0D0B">
              <w:trPr>
                <w:trHeight w:val="384"/>
              </w:trPr>
              <w:tc>
                <w:tcPr>
                  <w:tcW w:w="10212" w:type="dxa"/>
                  <w:gridSpan w:val="6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2017-2018 EĞİTİM-ÖĞRETİM YILI YAZ OKULUNDA ACILACAK BAHAR YARIYILI DERSLERİ</w:t>
                  </w:r>
                </w:p>
              </w:tc>
            </w:tr>
            <w:tr w:rsidR="002A0D0B" w:rsidRPr="002A0D0B" w:rsidTr="002A0D0B">
              <w:trPr>
                <w:trHeight w:val="238"/>
              </w:trPr>
              <w:tc>
                <w:tcPr>
                  <w:tcW w:w="10212" w:type="dxa"/>
                  <w:gridSpan w:val="6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I. SINIF BAHAR YARIYILI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DERSİN KODU ADI</w:t>
                  </w:r>
                </w:p>
              </w:tc>
              <w:tc>
                <w:tcPr>
                  <w:tcW w:w="421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10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10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684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4323" w:type="dxa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GÖREVLENDİRİLEN ÖĞRETİM ELEMANI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BIS1004 İŞLETME BİLİMİNE GİRİŞ II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Prof. Dr. İsmail BAKAN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BIS1006 GENEL MUHASEBE II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Doç. Dr. Mahmut YARDIMCIOĞLU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BIS1008 İŞLETME MATEMATİĞİ II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Öğr</w:t>
                  </w:r>
                  <w:proofErr w:type="spellEnd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Gör. Yaşar ERAYMAN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BIS1012 MAKRO İKTİSAT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Öğr</w:t>
                  </w:r>
                  <w:proofErr w:type="spellEnd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. Üyesi </w:t>
                  </w:r>
                  <w:proofErr w:type="spellStart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Gülferah</w:t>
                  </w:r>
                  <w:proofErr w:type="spellEnd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BOZKAYA</w:t>
                  </w:r>
                </w:p>
              </w:tc>
            </w:tr>
            <w:tr w:rsidR="00010FA1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010FA1" w:rsidRPr="00B3453E" w:rsidRDefault="00010FA1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 1010 HUKUKUN TEMEL KAVRAMLARI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010FA1" w:rsidRPr="00B3453E" w:rsidRDefault="00010FA1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10FA1" w:rsidRPr="00B3453E" w:rsidRDefault="00010FA1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010FA1" w:rsidRPr="00B3453E" w:rsidRDefault="00010FA1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010FA1" w:rsidRPr="00B3453E" w:rsidRDefault="00010FA1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010FA1" w:rsidRPr="00B3453E" w:rsidRDefault="00010FA1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Öğr.Gör</w:t>
                  </w:r>
                  <w:proofErr w:type="spellEnd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İsmail GÖKTÜRK</w:t>
                  </w:r>
                </w:p>
              </w:tc>
            </w:tr>
            <w:tr w:rsidR="002A0D0B" w:rsidRPr="002A0D0B" w:rsidTr="002A0D0B">
              <w:trPr>
                <w:trHeight w:val="238"/>
              </w:trPr>
              <w:tc>
                <w:tcPr>
                  <w:tcW w:w="10212" w:type="dxa"/>
                  <w:gridSpan w:val="6"/>
                  <w:vAlign w:val="center"/>
                </w:tcPr>
                <w:p w:rsidR="002A0D0B" w:rsidRPr="00B3453E" w:rsidRDefault="002A0D0B" w:rsidP="00B3453E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II. SINIF BAHAR YARIYILI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DERSİN KODU ADI</w:t>
                  </w:r>
                </w:p>
              </w:tc>
              <w:tc>
                <w:tcPr>
                  <w:tcW w:w="421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10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10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684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4323" w:type="dxa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GÖREVLENDİRİLEN ÖĞRETİM ELEMANI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BIS2004 DAVRANIŞ BİLİMLERİ II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Doç. Dr. Ö. Okan FETTAHLIOĞLU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BIS2002 FİNANSAL POLİTİKA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Doç. Dr. Yücel AYRIÇAY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BIS2006 ŞİRKETLER MUHASEBESİ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Öğr</w:t>
                  </w:r>
                  <w:proofErr w:type="spellEnd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Gör. Sait KOÇAK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BIS2008 İŞLETME HUKUKU II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Öğr</w:t>
                  </w:r>
                  <w:proofErr w:type="spellEnd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Gör. Dilek EKER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BIS2010 İŞLETME YÖNETİMİ II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Öğr</w:t>
                  </w:r>
                  <w:proofErr w:type="spellEnd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Üyesi A.Melih EYİTMİŞ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BIS2012 PAZARLAMA İLKELERİ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Doç. Dr. H. Seçil FETTAHLIOĞLU</w:t>
                  </w:r>
                </w:p>
              </w:tc>
            </w:tr>
            <w:tr w:rsidR="002A0D0B" w:rsidRPr="002A0D0B" w:rsidTr="002A0D0B">
              <w:trPr>
                <w:trHeight w:val="238"/>
              </w:trPr>
              <w:tc>
                <w:tcPr>
                  <w:tcW w:w="10212" w:type="dxa"/>
                  <w:gridSpan w:val="6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III. SINIF BAHAR YARIYILI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DERSİN KODU ADI</w:t>
                  </w:r>
                </w:p>
              </w:tc>
              <w:tc>
                <w:tcPr>
                  <w:tcW w:w="421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10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10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684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4323" w:type="dxa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GÖREVLENDİRİLEN ÖĞRETİM ELEMANI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BIS3002 SAYISAL YÖNTEMLER II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Öğr</w:t>
                  </w:r>
                  <w:proofErr w:type="spellEnd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Üyesi A.Melih EYİTMİŞ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BIS3004 SOS. BİL. ARAŞTIRMA YÖNTEMLERİ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Doç. Dr. Salih YEŞİL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BIS3006 ÜRETİM YÖNETİMİ II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Doç. Dr. Nusret GÖKSU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BIS3008 MALİYET MUHASEBESİ II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Prof. Dr. Zeynep HATUNOĞLU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BIS3010 İNSAN KAYNAKLARI YÖNETİMİ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Prof. Dr. Mustafa TAŞLIYAN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BIS392 MESLEKİ YABANCI DİL II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Doç. Dr. Salih YEŞİL</w:t>
                  </w:r>
                </w:p>
              </w:tc>
            </w:tr>
            <w:tr w:rsidR="002A0D0B" w:rsidRPr="002A0D0B" w:rsidTr="002A0D0B">
              <w:trPr>
                <w:trHeight w:val="238"/>
              </w:trPr>
              <w:tc>
                <w:tcPr>
                  <w:tcW w:w="10212" w:type="dxa"/>
                  <w:gridSpan w:val="6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IV. SINIF BAHAR YARIYILI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DERSİN KODU ADI</w:t>
                  </w:r>
                </w:p>
              </w:tc>
              <w:tc>
                <w:tcPr>
                  <w:tcW w:w="421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410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10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684" w:type="dxa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AKTS</w:t>
                  </w:r>
                </w:p>
              </w:tc>
              <w:tc>
                <w:tcPr>
                  <w:tcW w:w="4323" w:type="dxa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GÖREVLENDİRİLEN ÖĞRETİM ELEMANI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BIS4002 YÖNETİMDE GÜNCEL KONULAR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Doç. Dr. Canan Gamze BAL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BIS4006 FİNANSAL TABLOLAR ANALİZİ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Öğr</w:t>
                  </w:r>
                  <w:proofErr w:type="spellEnd"/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Üyesi Serkan ŞAHİN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BIS4010 ULUSLARASI İŞLETMECİLİK (seç)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Doç. Dr. Canan Gamze BAL</w:t>
                  </w:r>
                </w:p>
              </w:tc>
            </w:tr>
            <w:tr w:rsidR="002A0D0B" w:rsidRPr="002A0D0B" w:rsidTr="00692FB8">
              <w:trPr>
                <w:trHeight w:val="238"/>
              </w:trPr>
              <w:tc>
                <w:tcPr>
                  <w:tcW w:w="396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BIS492 MESLEKİ YABANCI DİL IV</w:t>
                  </w:r>
                </w:p>
              </w:tc>
              <w:tc>
                <w:tcPr>
                  <w:tcW w:w="421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0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23" w:type="dxa"/>
                  <w:shd w:val="clear" w:color="auto" w:fill="auto"/>
                  <w:vAlign w:val="center"/>
                </w:tcPr>
                <w:p w:rsidR="002A0D0B" w:rsidRPr="00B3453E" w:rsidRDefault="002A0D0B" w:rsidP="002A0D0B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3453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Prof. Dr. Zeynep HATUNOĞLU</w:t>
                  </w:r>
                </w:p>
              </w:tc>
            </w:tr>
          </w:tbl>
          <w:p w:rsidR="00947A08" w:rsidRDefault="00947A08" w:rsidP="002A0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7A08" w:rsidRDefault="00947A08" w:rsidP="002F3D8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930B2C" w:rsidRDefault="00930B2C" w:rsidP="00930B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930B2C" w:rsidSect="00FE1D8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2117840"/>
    <w:multiLevelType w:val="hybridMultilevel"/>
    <w:tmpl w:val="673CD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67032"/>
    <w:multiLevelType w:val="hybridMultilevel"/>
    <w:tmpl w:val="673CD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2FDE"/>
    <w:rsid w:val="00003BEE"/>
    <w:rsid w:val="00010FA1"/>
    <w:rsid w:val="00044F12"/>
    <w:rsid w:val="0005727E"/>
    <w:rsid w:val="00070780"/>
    <w:rsid w:val="000A1943"/>
    <w:rsid w:val="000B3443"/>
    <w:rsid w:val="000C11F1"/>
    <w:rsid w:val="000C1EC6"/>
    <w:rsid w:val="000C4D3D"/>
    <w:rsid w:val="000C5B87"/>
    <w:rsid w:val="00117A25"/>
    <w:rsid w:val="0012553E"/>
    <w:rsid w:val="00142DF8"/>
    <w:rsid w:val="0017586D"/>
    <w:rsid w:val="001A6F37"/>
    <w:rsid w:val="001D20B3"/>
    <w:rsid w:val="001D4F9A"/>
    <w:rsid w:val="001E14BB"/>
    <w:rsid w:val="001F50E1"/>
    <w:rsid w:val="00235C1B"/>
    <w:rsid w:val="00237CC9"/>
    <w:rsid w:val="00255632"/>
    <w:rsid w:val="002659E0"/>
    <w:rsid w:val="00265D64"/>
    <w:rsid w:val="00270E66"/>
    <w:rsid w:val="002A0D0B"/>
    <w:rsid w:val="002C5219"/>
    <w:rsid w:val="002D7BEF"/>
    <w:rsid w:val="002E1195"/>
    <w:rsid w:val="002E7206"/>
    <w:rsid w:val="002F3D89"/>
    <w:rsid w:val="0030002A"/>
    <w:rsid w:val="00306F3E"/>
    <w:rsid w:val="00310566"/>
    <w:rsid w:val="00326133"/>
    <w:rsid w:val="00353AF1"/>
    <w:rsid w:val="003A029B"/>
    <w:rsid w:val="003C0F3A"/>
    <w:rsid w:val="003C1E7A"/>
    <w:rsid w:val="003D6D90"/>
    <w:rsid w:val="00400762"/>
    <w:rsid w:val="0040258D"/>
    <w:rsid w:val="00407674"/>
    <w:rsid w:val="004314CB"/>
    <w:rsid w:val="00487BF7"/>
    <w:rsid w:val="004D4574"/>
    <w:rsid w:val="004E22F7"/>
    <w:rsid w:val="004F1BBF"/>
    <w:rsid w:val="00521593"/>
    <w:rsid w:val="00534C18"/>
    <w:rsid w:val="00594021"/>
    <w:rsid w:val="005A167E"/>
    <w:rsid w:val="005A3E25"/>
    <w:rsid w:val="005B2BA6"/>
    <w:rsid w:val="005B4D8A"/>
    <w:rsid w:val="005C7699"/>
    <w:rsid w:val="005D1933"/>
    <w:rsid w:val="00607332"/>
    <w:rsid w:val="00607B14"/>
    <w:rsid w:val="00612FDE"/>
    <w:rsid w:val="00615C0A"/>
    <w:rsid w:val="00616FDF"/>
    <w:rsid w:val="006369B9"/>
    <w:rsid w:val="00657CD0"/>
    <w:rsid w:val="00674E61"/>
    <w:rsid w:val="0069116D"/>
    <w:rsid w:val="00692FB8"/>
    <w:rsid w:val="006B3097"/>
    <w:rsid w:val="00706061"/>
    <w:rsid w:val="00717D68"/>
    <w:rsid w:val="00743770"/>
    <w:rsid w:val="00750F62"/>
    <w:rsid w:val="00753AE0"/>
    <w:rsid w:val="00760E9E"/>
    <w:rsid w:val="00777579"/>
    <w:rsid w:val="00785FE1"/>
    <w:rsid w:val="007B15AB"/>
    <w:rsid w:val="007B16DC"/>
    <w:rsid w:val="007B4FCA"/>
    <w:rsid w:val="007C64B1"/>
    <w:rsid w:val="007D331F"/>
    <w:rsid w:val="007D61CB"/>
    <w:rsid w:val="007E0A17"/>
    <w:rsid w:val="0083067A"/>
    <w:rsid w:val="0085494F"/>
    <w:rsid w:val="00871A14"/>
    <w:rsid w:val="00877FF3"/>
    <w:rsid w:val="008A3E00"/>
    <w:rsid w:val="008C3D15"/>
    <w:rsid w:val="008F0A1D"/>
    <w:rsid w:val="008F4A50"/>
    <w:rsid w:val="0092153A"/>
    <w:rsid w:val="00923AA8"/>
    <w:rsid w:val="00927601"/>
    <w:rsid w:val="00930B2C"/>
    <w:rsid w:val="00931CCA"/>
    <w:rsid w:val="009427CD"/>
    <w:rsid w:val="00947A08"/>
    <w:rsid w:val="0095200C"/>
    <w:rsid w:val="009531FD"/>
    <w:rsid w:val="00957DC3"/>
    <w:rsid w:val="00961D83"/>
    <w:rsid w:val="00973AA3"/>
    <w:rsid w:val="00982A72"/>
    <w:rsid w:val="00A0208B"/>
    <w:rsid w:val="00A17628"/>
    <w:rsid w:val="00A50E05"/>
    <w:rsid w:val="00A5162A"/>
    <w:rsid w:val="00A6240F"/>
    <w:rsid w:val="00A71C71"/>
    <w:rsid w:val="00A82A65"/>
    <w:rsid w:val="00A9437F"/>
    <w:rsid w:val="00AA2DB6"/>
    <w:rsid w:val="00AA5D45"/>
    <w:rsid w:val="00AE1AF3"/>
    <w:rsid w:val="00AE474D"/>
    <w:rsid w:val="00AE4F80"/>
    <w:rsid w:val="00B16D36"/>
    <w:rsid w:val="00B228A0"/>
    <w:rsid w:val="00B2762C"/>
    <w:rsid w:val="00B317CD"/>
    <w:rsid w:val="00B3453E"/>
    <w:rsid w:val="00B446C2"/>
    <w:rsid w:val="00B44F2D"/>
    <w:rsid w:val="00B451C5"/>
    <w:rsid w:val="00B60B3F"/>
    <w:rsid w:val="00B648E6"/>
    <w:rsid w:val="00B8409B"/>
    <w:rsid w:val="00B93385"/>
    <w:rsid w:val="00BA5A48"/>
    <w:rsid w:val="00BD5AF4"/>
    <w:rsid w:val="00BD5E9F"/>
    <w:rsid w:val="00BE29A2"/>
    <w:rsid w:val="00C16A37"/>
    <w:rsid w:val="00C176BC"/>
    <w:rsid w:val="00C443DA"/>
    <w:rsid w:val="00C70508"/>
    <w:rsid w:val="00C92511"/>
    <w:rsid w:val="00CA6055"/>
    <w:rsid w:val="00CB4E04"/>
    <w:rsid w:val="00CD3A10"/>
    <w:rsid w:val="00D16600"/>
    <w:rsid w:val="00D46FE2"/>
    <w:rsid w:val="00D84105"/>
    <w:rsid w:val="00D84DE3"/>
    <w:rsid w:val="00D85D18"/>
    <w:rsid w:val="00DB5A47"/>
    <w:rsid w:val="00DC6260"/>
    <w:rsid w:val="00DD3DAE"/>
    <w:rsid w:val="00DD4266"/>
    <w:rsid w:val="00DD5071"/>
    <w:rsid w:val="00DE01FC"/>
    <w:rsid w:val="00DF607D"/>
    <w:rsid w:val="00E220B8"/>
    <w:rsid w:val="00E368FE"/>
    <w:rsid w:val="00E6469D"/>
    <w:rsid w:val="00E7019D"/>
    <w:rsid w:val="00E70598"/>
    <w:rsid w:val="00E77696"/>
    <w:rsid w:val="00EA40E8"/>
    <w:rsid w:val="00EB0A79"/>
    <w:rsid w:val="00EB308E"/>
    <w:rsid w:val="00EC3EFE"/>
    <w:rsid w:val="00EE00E5"/>
    <w:rsid w:val="00F2354E"/>
    <w:rsid w:val="00F23E7C"/>
    <w:rsid w:val="00F33EA2"/>
    <w:rsid w:val="00F5254D"/>
    <w:rsid w:val="00F57FFC"/>
    <w:rsid w:val="00F61705"/>
    <w:rsid w:val="00F62A7A"/>
    <w:rsid w:val="00F80947"/>
    <w:rsid w:val="00F86CEE"/>
    <w:rsid w:val="00FB7A4F"/>
    <w:rsid w:val="00FE1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33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2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rsid w:val="00957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7D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7D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957DC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7D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7D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loKlavuzu">
    <w:name w:val="Table Grid"/>
    <w:basedOn w:val="NormalTablo"/>
    <w:uiPriority w:val="59"/>
    <w:rsid w:val="00F57F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61D8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85FE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5FE1"/>
    <w:pPr>
      <w:widowControl w:val="0"/>
      <w:autoSpaceDE w:val="0"/>
      <w:autoSpaceDN w:val="0"/>
      <w:spacing w:before="7" w:after="0" w:line="240" w:lineRule="auto"/>
      <w:ind w:left="14"/>
      <w:jc w:val="center"/>
    </w:pPr>
    <w:rPr>
      <w:rFonts w:ascii="Calibri" w:eastAsia="Calibri" w:hAnsi="Calibri" w:cs="Calibri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20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1D20B3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1D20B3"/>
    <w:rPr>
      <w:rFonts w:ascii="Tahoma" w:eastAsia="Times New Roman" w:hAnsi="Tahoma" w:cs="Times New Roman"/>
      <w:sz w:val="24"/>
      <w:szCs w:val="20"/>
      <w:lang w:eastAsia="en-US"/>
    </w:rPr>
  </w:style>
  <w:style w:type="character" w:styleId="Gl">
    <w:name w:val="Strong"/>
    <w:uiPriority w:val="22"/>
    <w:qFormat/>
    <w:rsid w:val="00270E66"/>
    <w:rPr>
      <w:b/>
      <w:bCs/>
    </w:rPr>
  </w:style>
  <w:style w:type="character" w:customStyle="1" w:styleId="apple-converted-space">
    <w:name w:val="apple-converted-space"/>
    <w:rsid w:val="00DB5A47"/>
  </w:style>
  <w:style w:type="paragraph" w:styleId="NormalWeb">
    <w:name w:val="Normal (Web)"/>
    <w:basedOn w:val="Normal"/>
    <w:uiPriority w:val="99"/>
    <w:rsid w:val="00DB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tl04treeview0ctl04treeview1">
    <w:name w:val="ctl04_treeview_0 ctl04_treeview_1"/>
    <w:basedOn w:val="VarsaylanParagrafYazTipi"/>
    <w:rsid w:val="00DB5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00789-1F85-4348-B9D6-E587D10C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</cp:lastModifiedBy>
  <cp:revision>85</cp:revision>
  <cp:lastPrinted>2018-05-29T05:34:00Z</cp:lastPrinted>
  <dcterms:created xsi:type="dcterms:W3CDTF">2017-05-22T08:08:00Z</dcterms:created>
  <dcterms:modified xsi:type="dcterms:W3CDTF">2018-06-05T06:48:00Z</dcterms:modified>
</cp:coreProperties>
</file>